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E2D1" w14:textId="2F6760F5" w:rsidR="001F59E4" w:rsidRPr="001A73B4" w:rsidRDefault="001F59E4">
      <w:pPr>
        <w:rPr>
          <w:color w:val="FF0000"/>
        </w:rPr>
      </w:pPr>
      <w:r>
        <w:rPr>
          <w:rFonts w:hint="eastAsia"/>
        </w:rPr>
        <w:t>ゼミナール紹介「看護</w:t>
      </w:r>
      <w:r w:rsidR="00A4424A">
        <w:rPr>
          <w:rFonts w:hint="eastAsia"/>
        </w:rPr>
        <w:t>学</w:t>
      </w:r>
      <w:r>
        <w:rPr>
          <w:rFonts w:hint="eastAsia"/>
        </w:rPr>
        <w:t>ゼミナール」</w:t>
      </w:r>
      <w:r w:rsidR="001A73B4">
        <w:rPr>
          <w:rFonts w:hint="eastAsia"/>
        </w:rPr>
        <w:t xml:space="preserve">　　　　　</w:t>
      </w:r>
    </w:p>
    <w:p w14:paraId="697943F7" w14:textId="77777777" w:rsidR="001F59E4" w:rsidRDefault="001F59E4"/>
    <w:p w14:paraId="6C3144FA" w14:textId="453B54EB" w:rsidR="001F59E4" w:rsidRDefault="00311471">
      <w:r>
        <w:rPr>
          <w:rFonts w:hint="eastAsia"/>
        </w:rPr>
        <w:t>「看護</w:t>
      </w:r>
      <w:r w:rsidR="00A4424A">
        <w:rPr>
          <w:rFonts w:hint="eastAsia"/>
        </w:rPr>
        <w:t>学</w:t>
      </w:r>
      <w:r>
        <w:rPr>
          <w:rFonts w:hint="eastAsia"/>
        </w:rPr>
        <w:t>ゼミナール」は3年生</w:t>
      </w:r>
      <w:r w:rsidR="00B227D8">
        <w:rPr>
          <w:rFonts w:hint="eastAsia"/>
        </w:rPr>
        <w:t>10名</w:t>
      </w:r>
      <w:r w:rsidR="00BD063E">
        <w:rPr>
          <w:rFonts w:hint="eastAsia"/>
        </w:rPr>
        <w:t>と</w:t>
      </w:r>
      <w:r>
        <w:rPr>
          <w:rFonts w:hint="eastAsia"/>
        </w:rPr>
        <w:t>4年生</w:t>
      </w:r>
      <w:r w:rsidR="00B227D8">
        <w:rPr>
          <w:rFonts w:hint="eastAsia"/>
        </w:rPr>
        <w:t>10名</w:t>
      </w:r>
      <w:r>
        <w:rPr>
          <w:rFonts w:hint="eastAsia"/>
        </w:rPr>
        <w:t>で活動</w:t>
      </w:r>
      <w:r w:rsidR="00393ABE" w:rsidRPr="008353D6">
        <w:rPr>
          <w:rFonts w:hint="eastAsia"/>
          <w:strike/>
          <w:color w:val="FF0000"/>
        </w:rPr>
        <w:t>を</w:t>
      </w:r>
      <w:r>
        <w:rPr>
          <w:rFonts w:hint="eastAsia"/>
        </w:rPr>
        <w:t>しています。</w:t>
      </w:r>
      <w:r w:rsidR="001A73B4">
        <w:rPr>
          <w:rFonts w:hint="eastAsia"/>
        </w:rPr>
        <w:t xml:space="preserve">　</w:t>
      </w:r>
    </w:p>
    <w:p w14:paraId="5C70BDDF" w14:textId="73A33B34" w:rsidR="001A73B4" w:rsidRPr="00BD063E" w:rsidRDefault="00311471" w:rsidP="008353D6">
      <w:pPr>
        <w:ind w:firstLineChars="50" w:firstLine="105"/>
      </w:pPr>
      <w:r>
        <w:rPr>
          <w:rFonts w:hint="eastAsia"/>
        </w:rPr>
        <w:t>学内ではとっさのケガに対する応急処置の方法</w:t>
      </w:r>
      <w:r w:rsidR="001F59E4">
        <w:rPr>
          <w:rFonts w:hint="eastAsia"/>
        </w:rPr>
        <w:t>やハンドケア</w:t>
      </w:r>
      <w:r>
        <w:rPr>
          <w:rFonts w:hint="eastAsia"/>
        </w:rPr>
        <w:t>を練習しています</w:t>
      </w:r>
      <w:r w:rsidR="006E575A">
        <w:rPr>
          <w:rFonts w:hint="eastAsia"/>
        </w:rPr>
        <w:t>。</w:t>
      </w:r>
      <w:r w:rsidR="00BD063E">
        <w:rPr>
          <w:rFonts w:hint="eastAsia"/>
        </w:rPr>
        <w:t>その実践ができる場である</w:t>
      </w:r>
      <w:r w:rsidR="001A73B4" w:rsidRPr="00BD063E">
        <w:rPr>
          <w:rFonts w:hint="eastAsia"/>
        </w:rPr>
        <w:t>学外での活動にも積極的に参加</w:t>
      </w:r>
      <w:r w:rsidR="00BD063E">
        <w:rPr>
          <w:rFonts w:hint="eastAsia"/>
        </w:rPr>
        <w:t>しています。</w:t>
      </w:r>
    </w:p>
    <w:p w14:paraId="057133A4" w14:textId="1EA000F4" w:rsidR="00311471" w:rsidRDefault="001F59E4">
      <w:r>
        <w:rPr>
          <w:rFonts w:hint="eastAsia"/>
        </w:rPr>
        <w:t xml:space="preserve">　</w:t>
      </w:r>
      <w:r w:rsidR="00311471">
        <w:rPr>
          <w:rFonts w:hint="eastAsia"/>
        </w:rPr>
        <w:t>5月</w:t>
      </w:r>
      <w:r w:rsidR="0057241E">
        <w:rPr>
          <w:rFonts w:hint="eastAsia"/>
        </w:rPr>
        <w:t>21日</w:t>
      </w:r>
      <w:r w:rsidR="00311471">
        <w:rPr>
          <w:rFonts w:hint="eastAsia"/>
        </w:rPr>
        <w:t>に</w:t>
      </w:r>
      <w:r w:rsidR="0092167C">
        <w:rPr>
          <w:rFonts w:hint="eastAsia"/>
        </w:rPr>
        <w:t>箱根町が主催する</w:t>
      </w:r>
      <w:r w:rsidR="00311471">
        <w:rPr>
          <w:rFonts w:hint="eastAsia"/>
        </w:rPr>
        <w:t>「箱根</w:t>
      </w:r>
      <w:r w:rsidR="0092167C">
        <w:rPr>
          <w:rFonts w:hint="eastAsia"/>
        </w:rPr>
        <w:t>路森林</w:t>
      </w:r>
      <w:r w:rsidR="00311471">
        <w:rPr>
          <w:rFonts w:hint="eastAsia"/>
        </w:rPr>
        <w:t>ウオーク」</w:t>
      </w:r>
      <w:r>
        <w:rPr>
          <w:rFonts w:hint="eastAsia"/>
        </w:rPr>
        <w:t>の救護ボランティア</w:t>
      </w:r>
      <w:r w:rsidR="00311471">
        <w:rPr>
          <w:rFonts w:hint="eastAsia"/>
        </w:rPr>
        <w:t>に参加しました。参加者と同じルートを歩き、</w:t>
      </w:r>
      <w:r w:rsidR="007F5045">
        <w:rPr>
          <w:rFonts w:hint="eastAsia"/>
        </w:rPr>
        <w:t>ケガ等の</w:t>
      </w:r>
      <w:r w:rsidR="00FE3F5D">
        <w:rPr>
          <w:rFonts w:hint="eastAsia"/>
        </w:rPr>
        <w:t>予防を呼びかけることや</w:t>
      </w:r>
      <w:r w:rsidR="006E575A">
        <w:rPr>
          <w:rFonts w:hint="eastAsia"/>
        </w:rPr>
        <w:t>自分たちが体力を温存しケガをしないこと、そのためには万全な装備、服装</w:t>
      </w:r>
      <w:r w:rsidR="00FE3F5D">
        <w:rPr>
          <w:rFonts w:hint="eastAsia"/>
        </w:rPr>
        <w:t>であることの重要性を</w:t>
      </w:r>
      <w:r w:rsidR="00B85DAC">
        <w:rPr>
          <w:rFonts w:hint="eastAsia"/>
        </w:rPr>
        <w:t>学び</w:t>
      </w:r>
      <w:r w:rsidR="006E575A">
        <w:rPr>
          <w:rFonts w:hint="eastAsia"/>
        </w:rPr>
        <w:t>ました。</w:t>
      </w:r>
    </w:p>
    <w:p w14:paraId="62D6CEBA" w14:textId="77777777" w:rsidR="001F0557" w:rsidRDefault="001F0557"/>
    <w:p w14:paraId="65C59F98" w14:textId="77777777" w:rsidR="0092167C" w:rsidRDefault="001F0557"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412D71CA" wp14:editId="077339A3">
            <wp:extent cx="1366838" cy="1822450"/>
            <wp:effectExtent l="0" t="0" r="508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箱根ウオーク３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032" cy="184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864E1" w14:textId="77777777" w:rsidR="0092167C" w:rsidRDefault="004A71ED">
      <w:r>
        <w:rPr>
          <w:rFonts w:hint="eastAsia"/>
        </w:rPr>
        <w:t>箱根路を参加者とともに歩く</w:t>
      </w:r>
    </w:p>
    <w:p w14:paraId="309303B3" w14:textId="77777777" w:rsidR="004A71ED" w:rsidRDefault="004A71ED"/>
    <w:p w14:paraId="1301BC74" w14:textId="301B021E" w:rsidR="0092167C" w:rsidRDefault="0092167C">
      <w:r>
        <w:rPr>
          <w:rFonts w:hint="eastAsia"/>
        </w:rPr>
        <w:t>7</w:t>
      </w:r>
      <w:r w:rsidR="007F5045">
        <w:rPr>
          <w:rFonts w:hint="eastAsia"/>
        </w:rPr>
        <w:t>月31日から</w:t>
      </w:r>
      <w:r>
        <w:rPr>
          <w:rFonts w:hint="eastAsia"/>
        </w:rPr>
        <w:t>3</w:t>
      </w:r>
      <w:r w:rsidR="00817E33">
        <w:rPr>
          <w:rFonts w:hint="eastAsia"/>
        </w:rPr>
        <w:t>日間、救急法講習会を</w:t>
      </w:r>
      <w:r w:rsidR="00E02356">
        <w:rPr>
          <w:rFonts w:hint="eastAsia"/>
        </w:rPr>
        <w:t>受講</w:t>
      </w:r>
      <w:r>
        <w:rPr>
          <w:rFonts w:hint="eastAsia"/>
        </w:rPr>
        <w:t>し</w:t>
      </w:r>
      <w:r w:rsidR="00635EA9">
        <w:rPr>
          <w:rFonts w:hint="eastAsia"/>
        </w:rPr>
        <w:t>、</w:t>
      </w:r>
      <w:r>
        <w:rPr>
          <w:rFonts w:hint="eastAsia"/>
        </w:rPr>
        <w:t>様々な</w:t>
      </w:r>
      <w:r w:rsidR="00B85DAC">
        <w:rPr>
          <w:rFonts w:hint="eastAsia"/>
        </w:rPr>
        <w:t>応急手当</w:t>
      </w:r>
      <w:r>
        <w:rPr>
          <w:rFonts w:hint="eastAsia"/>
        </w:rPr>
        <w:t>の方法を</w:t>
      </w:r>
      <w:r w:rsidR="00B85DAC">
        <w:rPr>
          <w:rFonts w:hint="eastAsia"/>
        </w:rPr>
        <w:t>演習し</w:t>
      </w:r>
      <w:r>
        <w:rPr>
          <w:rFonts w:hint="eastAsia"/>
        </w:rPr>
        <w:t>ました。</w:t>
      </w:r>
      <w:r w:rsidR="00B85DAC">
        <w:rPr>
          <w:rFonts w:hint="eastAsia"/>
        </w:rPr>
        <w:t>受講した学生は、機敏な行動、判断、確かな技術、励ましの声掛け等の大切さを学びました。</w:t>
      </w:r>
    </w:p>
    <w:p w14:paraId="44A75A20" w14:textId="3DF22A85" w:rsidR="00635EA9" w:rsidRDefault="00AB549F">
      <w:r>
        <w:rPr>
          <w:rFonts w:hint="eastAsia"/>
        </w:rPr>
        <w:t xml:space="preserve">　　　</w:t>
      </w:r>
      <w:r w:rsidR="00AF4655">
        <w:rPr>
          <w:noProof/>
        </w:rPr>
        <w:drawing>
          <wp:inline distT="0" distB="0" distL="0" distR="0" wp14:anchorId="6350B502" wp14:editId="2A3CEF5C">
            <wp:extent cx="1541352" cy="1168296"/>
            <wp:effectExtent l="0" t="381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２023救急法　搬送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6" t="2631"/>
                    <a:stretch/>
                  </pic:blipFill>
                  <pic:spPr bwMode="auto">
                    <a:xfrm rot="5400000">
                      <a:off x="0" y="0"/>
                      <a:ext cx="1605867" cy="1217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1A09">
        <w:rPr>
          <w:rFonts w:hint="eastAsia"/>
        </w:rPr>
        <w:t xml:space="preserve">　</w:t>
      </w:r>
      <w:r w:rsidR="00551A09">
        <w:rPr>
          <w:noProof/>
        </w:rPr>
        <w:drawing>
          <wp:inline distT="0" distB="0" distL="0" distR="0" wp14:anchorId="7EB769E5" wp14:editId="5D666F59">
            <wp:extent cx="1549955" cy="1098312"/>
            <wp:effectExtent l="0" t="2858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0" b="12262"/>
                    <a:stretch/>
                  </pic:blipFill>
                  <pic:spPr bwMode="auto">
                    <a:xfrm rot="5400000">
                      <a:off x="0" y="0"/>
                      <a:ext cx="1576161" cy="1116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394900" w14:textId="15408BF0" w:rsidR="004A71ED" w:rsidRDefault="00BD063E">
      <w:r>
        <w:rPr>
          <w:rFonts w:hint="eastAsia"/>
        </w:rPr>
        <w:t xml:space="preserve">　　　　　搬送　　　　　　　目の</w:t>
      </w:r>
      <w:r w:rsidR="0023742E">
        <w:rPr>
          <w:rFonts w:hint="eastAsia"/>
        </w:rPr>
        <w:t>ケガ</w:t>
      </w:r>
      <w:r>
        <w:rPr>
          <w:rFonts w:hint="eastAsia"/>
        </w:rPr>
        <w:t>の処置</w:t>
      </w:r>
    </w:p>
    <w:p w14:paraId="27B27ADD" w14:textId="402B003B" w:rsidR="004A71ED" w:rsidRDefault="004A71ED">
      <w:pPr>
        <w:rPr>
          <w:color w:val="FF0000"/>
        </w:rPr>
      </w:pPr>
    </w:p>
    <w:p w14:paraId="55AAB32D" w14:textId="4DC50019" w:rsidR="001A73B4" w:rsidRPr="0023742E" w:rsidRDefault="00E02356">
      <w:r>
        <w:rPr>
          <w:rFonts w:hint="eastAsia"/>
        </w:rPr>
        <w:t>8月21日</w:t>
      </w:r>
      <w:r w:rsidR="007F5045">
        <w:rPr>
          <w:rFonts w:hint="eastAsia"/>
        </w:rPr>
        <w:t>から</w:t>
      </w:r>
      <w:r>
        <w:rPr>
          <w:rFonts w:hint="eastAsia"/>
        </w:rPr>
        <w:t>5日間</w:t>
      </w:r>
      <w:r w:rsidR="00635EA9">
        <w:rPr>
          <w:rFonts w:hint="eastAsia"/>
        </w:rPr>
        <w:t>、</w:t>
      </w:r>
      <w:r w:rsidR="00BD063E">
        <w:rPr>
          <w:rFonts w:hint="eastAsia"/>
        </w:rPr>
        <w:t>「離島甲子園（奄美大島）」のボランティアとして</w:t>
      </w:r>
      <w:r w:rsidR="00FE3F5D">
        <w:rPr>
          <w:rFonts w:hint="eastAsia"/>
        </w:rPr>
        <w:t>参加</w:t>
      </w:r>
      <w:r w:rsidR="00FE3F5D" w:rsidRPr="008353D6">
        <w:rPr>
          <w:rFonts w:hint="eastAsia"/>
          <w:strike/>
          <w:color w:val="FF0000"/>
        </w:rPr>
        <w:t>を</w:t>
      </w:r>
      <w:r w:rsidR="00FE3F5D">
        <w:rPr>
          <w:rFonts w:hint="eastAsia"/>
        </w:rPr>
        <w:t>しました</w:t>
      </w:r>
      <w:r w:rsidR="007F5045">
        <w:rPr>
          <w:rFonts w:hint="eastAsia"/>
        </w:rPr>
        <w:t>。ケガ、体調不良、熱中症</w:t>
      </w:r>
      <w:r w:rsidR="00BD063E" w:rsidRPr="0023742E">
        <w:rPr>
          <w:rFonts w:hint="eastAsia"/>
        </w:rPr>
        <w:t>への対応</w:t>
      </w:r>
      <w:r w:rsidR="00A4503A" w:rsidRPr="0023742E">
        <w:rPr>
          <w:rFonts w:hint="eastAsia"/>
        </w:rPr>
        <w:t>、大雨による中断後のグランド整備等</w:t>
      </w:r>
      <w:r w:rsidR="007F5045">
        <w:rPr>
          <w:rFonts w:hint="eastAsia"/>
        </w:rPr>
        <w:t>、</w:t>
      </w:r>
      <w:r w:rsidR="00A216D5">
        <w:rPr>
          <w:rFonts w:hint="eastAsia"/>
        </w:rPr>
        <w:t>運営</w:t>
      </w:r>
      <w:r w:rsidR="007F5045">
        <w:rPr>
          <w:rFonts w:hint="eastAsia"/>
        </w:rPr>
        <w:t>をサポートしました。島の方々や</w:t>
      </w:r>
      <w:r w:rsidR="00A216D5" w:rsidRPr="00E06B4C">
        <w:rPr>
          <w:rFonts w:hint="eastAsia"/>
        </w:rPr>
        <w:t>中学</w:t>
      </w:r>
      <w:r w:rsidR="008353D6" w:rsidRPr="00E06B4C">
        <w:rPr>
          <w:rFonts w:hint="eastAsia"/>
        </w:rPr>
        <w:t>生</w:t>
      </w:r>
      <w:r w:rsidR="007F5045" w:rsidRPr="00E06B4C">
        <w:rPr>
          <w:rFonts w:hint="eastAsia"/>
        </w:rPr>
        <w:t>球児</w:t>
      </w:r>
      <w:r w:rsidR="008353D6" w:rsidRPr="008353D6">
        <w:rPr>
          <w:rFonts w:hint="eastAsia"/>
          <w:color w:val="FF0000"/>
        </w:rPr>
        <w:t>たち</w:t>
      </w:r>
      <w:r w:rsidR="00A216D5">
        <w:rPr>
          <w:rFonts w:hint="eastAsia"/>
        </w:rPr>
        <w:t>と</w:t>
      </w:r>
      <w:r w:rsidR="007F5045">
        <w:rPr>
          <w:rFonts w:hint="eastAsia"/>
        </w:rPr>
        <w:t>も</w:t>
      </w:r>
      <w:r w:rsidR="00A216D5">
        <w:rPr>
          <w:rFonts w:hint="eastAsia"/>
        </w:rPr>
        <w:t>交流ができ</w:t>
      </w:r>
      <w:r w:rsidR="007F5045">
        <w:rPr>
          <w:rFonts w:hint="eastAsia"/>
        </w:rPr>
        <w:t>、</w:t>
      </w:r>
      <w:r w:rsidR="00BD063E" w:rsidRPr="0023742E">
        <w:rPr>
          <w:rFonts w:hint="eastAsia"/>
        </w:rPr>
        <w:t>貴重な機会となりました。</w:t>
      </w:r>
    </w:p>
    <w:p w14:paraId="427B77FD" w14:textId="176A60A5" w:rsidR="0023742E" w:rsidRDefault="0023742E">
      <w:pPr>
        <w:rPr>
          <w:color w:val="FF0000"/>
        </w:rPr>
      </w:pPr>
      <w:r>
        <w:rPr>
          <w:rFonts w:hint="eastAsia"/>
          <w:color w:val="FF0000"/>
        </w:rPr>
        <w:lastRenderedPageBreak/>
        <w:t xml:space="preserve">　</w:t>
      </w:r>
      <w:r w:rsidR="007F5045">
        <w:rPr>
          <w:noProof/>
          <w:color w:val="FF0000"/>
        </w:rPr>
        <w:drawing>
          <wp:inline distT="0" distB="0" distL="0" distR="0" wp14:anchorId="670A48B2" wp14:editId="589CCCA4">
            <wp:extent cx="1917700" cy="1190807"/>
            <wp:effectExtent l="0" t="0" r="635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パンフレットを手に球場にて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6" t="20124" r="9337" b="8737"/>
                    <a:stretch/>
                  </pic:blipFill>
                  <pic:spPr bwMode="auto">
                    <a:xfrm>
                      <a:off x="0" y="0"/>
                      <a:ext cx="1962575" cy="1218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9BC4B" w14:textId="70BFDE98" w:rsidR="00A4503A" w:rsidRPr="007321FF" w:rsidRDefault="007321FF">
      <w:r w:rsidRPr="007321FF">
        <w:rPr>
          <w:rFonts w:hint="eastAsia"/>
        </w:rPr>
        <w:t>ケガ・熱中症対策パンフレットを手に球場にて</w:t>
      </w:r>
    </w:p>
    <w:sectPr w:rsidR="00A4503A" w:rsidRPr="007321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747D" w14:textId="77777777" w:rsidR="00495CEC" w:rsidRDefault="00495CEC" w:rsidP="00495CEC">
      <w:r>
        <w:separator/>
      </w:r>
    </w:p>
  </w:endnote>
  <w:endnote w:type="continuationSeparator" w:id="0">
    <w:p w14:paraId="3D21305A" w14:textId="77777777" w:rsidR="00495CEC" w:rsidRDefault="00495CEC" w:rsidP="004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0CC7" w14:textId="77777777" w:rsidR="00495CEC" w:rsidRDefault="00495CEC" w:rsidP="00495CEC">
      <w:r>
        <w:separator/>
      </w:r>
    </w:p>
  </w:footnote>
  <w:footnote w:type="continuationSeparator" w:id="0">
    <w:p w14:paraId="788C81F5" w14:textId="77777777" w:rsidR="00495CEC" w:rsidRDefault="00495CEC" w:rsidP="00495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71"/>
    <w:rsid w:val="001A73B4"/>
    <w:rsid w:val="001F0557"/>
    <w:rsid w:val="001F59E4"/>
    <w:rsid w:val="0023742E"/>
    <w:rsid w:val="00311471"/>
    <w:rsid w:val="003778FB"/>
    <w:rsid w:val="00393ABE"/>
    <w:rsid w:val="00495CEC"/>
    <w:rsid w:val="004A71ED"/>
    <w:rsid w:val="004C5BED"/>
    <w:rsid w:val="00551A09"/>
    <w:rsid w:val="0057241E"/>
    <w:rsid w:val="00635EA9"/>
    <w:rsid w:val="006E575A"/>
    <w:rsid w:val="007321FF"/>
    <w:rsid w:val="007F5045"/>
    <w:rsid w:val="00817E33"/>
    <w:rsid w:val="008353D6"/>
    <w:rsid w:val="0092167C"/>
    <w:rsid w:val="009E398C"/>
    <w:rsid w:val="00A216D5"/>
    <w:rsid w:val="00A4424A"/>
    <w:rsid w:val="00A4503A"/>
    <w:rsid w:val="00A46B1D"/>
    <w:rsid w:val="00AB549F"/>
    <w:rsid w:val="00AF4655"/>
    <w:rsid w:val="00B227D8"/>
    <w:rsid w:val="00B85DAC"/>
    <w:rsid w:val="00BD063E"/>
    <w:rsid w:val="00C813F7"/>
    <w:rsid w:val="00E02356"/>
    <w:rsid w:val="00E06B4C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31153"/>
  <w15:chartTrackingRefBased/>
  <w15:docId w15:val="{C20F34AC-66F4-4529-AEEE-70DA1CDE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CEC"/>
  </w:style>
  <w:style w:type="paragraph" w:styleId="a5">
    <w:name w:val="footer"/>
    <w:basedOn w:val="a"/>
    <w:link w:val="a6"/>
    <w:uiPriority w:val="99"/>
    <w:unhideWhenUsed/>
    <w:rsid w:val="0049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成川　美和</dc:creator>
  <cp:keywords/>
  <dc:description/>
  <cp:lastModifiedBy>米山　歩美</cp:lastModifiedBy>
  <cp:revision>2</cp:revision>
  <cp:lastPrinted>2023-09-11T08:04:00Z</cp:lastPrinted>
  <dcterms:created xsi:type="dcterms:W3CDTF">2023-09-15T08:26:00Z</dcterms:created>
  <dcterms:modified xsi:type="dcterms:W3CDTF">2023-09-15T08:26:00Z</dcterms:modified>
</cp:coreProperties>
</file>